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South Molton Community Primary School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-38099</wp:posOffset>
                </wp:positionV>
                <wp:extent cx="1724025" cy="3429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26850" y="3651413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Ofsted Number: 113168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-38099</wp:posOffset>
                </wp:positionV>
                <wp:extent cx="1724025" cy="3429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5565140</wp:posOffset>
            </wp:positionH>
            <wp:positionV relativeFrom="paragraph">
              <wp:posOffset>-219064</wp:posOffset>
            </wp:positionV>
            <wp:extent cx="885825" cy="885825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BREAKFAST CLUB BOOKING FORM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SECOND HALF SPRING TERM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£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0 per session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am – 8.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Includes a healthy breakfast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Child/Children Name ………………………..………………..…..…….Class/Classes…………………….....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781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9"/>
        <w:gridCol w:w="1637"/>
        <w:gridCol w:w="1620"/>
        <w:gridCol w:w="1623"/>
        <w:gridCol w:w="1646"/>
        <w:gridCol w:w="1646"/>
        <w:tblGridChange w:id="0">
          <w:tblGrid>
            <w:gridCol w:w="1609"/>
            <w:gridCol w:w="1637"/>
            <w:gridCol w:w="1620"/>
            <w:gridCol w:w="1623"/>
            <w:gridCol w:w="1646"/>
            <w:gridCol w:w="164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 /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  Signed 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Completed booking forms and payment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MUST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be in advance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via ParentPay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Breakfast club fees are non-refundable.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Please drop off your child at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the Hall.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South Molton Community Primary School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-38099</wp:posOffset>
                </wp:positionV>
                <wp:extent cx="1724025" cy="3429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6850" y="3651413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Ofsted Number: 113168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-38099</wp:posOffset>
                </wp:positionV>
                <wp:extent cx="1724025" cy="3429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5565140</wp:posOffset>
            </wp:positionH>
            <wp:positionV relativeFrom="paragraph">
              <wp:posOffset>-219064</wp:posOffset>
            </wp:positionV>
            <wp:extent cx="885825" cy="885825"/>
            <wp:effectExtent b="0" l="0" r="0" t="0"/>
            <wp:wrapSquare wrapText="bothSides" distB="0" distT="0" distL="0" distR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BREAKFAST CLUB BOOKING FORM – SECOND HALF SPRING TERM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£3.50 per session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7.45am – 8.45am</w:t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Includes a healthy breakfast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Child/Children Name ………………………..………………..…..…….Class/Classes…………………….....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781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9"/>
        <w:gridCol w:w="1637"/>
        <w:gridCol w:w="1620"/>
        <w:gridCol w:w="1623"/>
        <w:gridCol w:w="1646"/>
        <w:gridCol w:w="1646"/>
        <w:tblGridChange w:id="0">
          <w:tblGrid>
            <w:gridCol w:w="1609"/>
            <w:gridCol w:w="1637"/>
            <w:gridCol w:w="1620"/>
            <w:gridCol w:w="1623"/>
            <w:gridCol w:w="1646"/>
            <w:gridCol w:w="164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/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Friday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24/02/2025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xxxxxxxxxxxxx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Signed 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Completed booking forms and payment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MUST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be in advance, via ParentPay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Breakfast club fees are non-refundable.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drop off your child at the Hall.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6.929133858267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TrV0nRqdML2zpvc0ru6Tl2K6+w==">CgMxLjA4AHIhMVdWcTkxRjhJcGpURTZfMlpUYmtNYVVRa0lOTWpmMDFv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